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9D8" w14:textId="3D9EFD0F" w:rsidR="00B51864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Додаток </w:t>
      </w:r>
      <w:r w:rsidRPr="009235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2</w:t>
      </w:r>
    </w:p>
    <w:p w14:paraId="3294464E" w14:textId="77777777" w:rsidR="00D42908" w:rsidRPr="001B2DBF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15C53423" w14:textId="5D2EE140" w:rsidR="00D42908" w:rsidRPr="001B2DBF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ЗАТВЕРДЖЕНО</w:t>
      </w:r>
    </w:p>
    <w:p w14:paraId="772AA025" w14:textId="6C0270D8" w:rsidR="00D42908" w:rsidRPr="001B2DBF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на засіданні атестаційної комісії ІІ рівня </w:t>
      </w:r>
    </w:p>
    <w:p w14:paraId="71E03397" w14:textId="69EAFE4C" w:rsidR="00D42908" w:rsidRPr="001B2DBF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відділу </w:t>
      </w:r>
      <w:proofErr w:type="spellStart"/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Новороздільської</w:t>
      </w:r>
      <w:proofErr w:type="spellEnd"/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міської ради</w:t>
      </w:r>
    </w:p>
    <w:p w14:paraId="37C7DB6D" w14:textId="031F54B0" w:rsidR="00D42908" w:rsidRDefault="00D42908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протокол №1 від </w:t>
      </w:r>
      <w:r w:rsidR="0014631F"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18 вересня </w:t>
      </w: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2025 року</w:t>
      </w:r>
    </w:p>
    <w:p w14:paraId="6400891A" w14:textId="72D667E3" w:rsidR="003C75A4" w:rsidRPr="001B2DBF" w:rsidRDefault="003C75A4" w:rsidP="00D429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3C75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_________Галина ПАНЧИШИН</w:t>
      </w:r>
    </w:p>
    <w:p w14:paraId="5C1988E4" w14:textId="77777777" w:rsidR="00D42908" w:rsidRDefault="00D42908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175ACCE4" w14:textId="77777777" w:rsidR="00D42908" w:rsidRDefault="00D42908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5F10211C" w14:textId="11730360" w:rsidR="00B51864" w:rsidRPr="00D42908" w:rsidRDefault="00B51864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Графік засідань</w:t>
      </w:r>
    </w:p>
    <w:p w14:paraId="08D30891" w14:textId="65929D04" w:rsidR="00B51864" w:rsidRPr="00D42908" w:rsidRDefault="00B51864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атестаційної комісії ІІ рівня </w:t>
      </w:r>
      <w:r w:rsid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відділу</w:t>
      </w: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освіти</w:t>
      </w:r>
    </w:p>
    <w:p w14:paraId="22FC4A8A" w14:textId="611522DD" w:rsidR="00B51864" w:rsidRPr="00D42908" w:rsidRDefault="00B51864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proofErr w:type="spellStart"/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Новороздільської</w:t>
      </w:r>
      <w:proofErr w:type="spellEnd"/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міської ради у 2025-2026 навчальному році</w:t>
      </w:r>
    </w:p>
    <w:p w14:paraId="02E7611D" w14:textId="77777777" w:rsidR="00B51864" w:rsidRPr="00B51864" w:rsidRDefault="00B51864" w:rsidP="00B51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9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910"/>
      </w:tblGrid>
      <w:tr w:rsidR="00B51864" w:rsidRPr="00B51864" w14:paraId="7F59D2EE" w14:textId="77777777" w:rsidTr="00B51864">
        <w:trPr>
          <w:trHeight w:val="664"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C45BE3" w14:textId="77777777" w:rsidR="00B51864" w:rsidRPr="00B51864" w:rsidRDefault="00B51864" w:rsidP="00B5186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 засідання</w:t>
            </w:r>
          </w:p>
        </w:tc>
        <w:tc>
          <w:tcPr>
            <w:tcW w:w="7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5DF71" w14:textId="77777777" w:rsidR="00B51864" w:rsidRPr="00B51864" w:rsidRDefault="00B51864" w:rsidP="00B5186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1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Питання для розгляду</w:t>
            </w:r>
          </w:p>
        </w:tc>
      </w:tr>
      <w:tr w:rsidR="00B51864" w:rsidRPr="00923553" w14:paraId="76440BA4" w14:textId="77777777" w:rsidTr="00681E87">
        <w:trPr>
          <w:trHeight w:val="3658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FDEF58" w14:textId="35045804" w:rsidR="00B51864" w:rsidRPr="00923553" w:rsidRDefault="00B51864" w:rsidP="00B5186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4631F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.09.2025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3D89D" w14:textId="591E9948" w:rsidR="00B51864" w:rsidRPr="00923553" w:rsidRDefault="00B51864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 </w:t>
            </w:r>
            <w:r w:rsidR="004E00E6"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Опрацювання </w:t>
            </w:r>
            <w:r w:rsidR="004E00E6" w:rsidRPr="00923553">
              <w:rPr>
                <w:rFonts w:ascii="Times New Roman" w:hAnsi="Times New Roman" w:cs="Times New Roman"/>
                <w:sz w:val="24"/>
                <w:szCs w:val="24"/>
              </w:rPr>
              <w:t>Положення про атестацію педагогічних працівників, затвердженого наказом МОН України від 09.09.2022 №805 (в редакції наказу Міністерства освіти і науки України від 10 вересня 2024 року №1277).</w:t>
            </w:r>
          </w:p>
          <w:p w14:paraId="6D29CA1C" w14:textId="2273D439" w:rsidR="00B51864" w:rsidRPr="00923553" w:rsidRDefault="00B51864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  </w:t>
            </w:r>
            <w:r w:rsidR="004E00E6"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ро </w:t>
            </w:r>
            <w:r w:rsidR="004E00E6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визначення форми голосування при прийнятті рішень.</w:t>
            </w:r>
          </w:p>
          <w:p w14:paraId="181F1DD4" w14:textId="2C565CD3" w:rsidR="00B51864" w:rsidRPr="00923553" w:rsidRDefault="004E00E6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Обговорення та затвердження плану роботи та графіка засідань атестаційної комісії ІІ рівня у 2025</w:t>
            </w:r>
            <w:r w:rsidRPr="00923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2026 навчальному році.</w:t>
            </w:r>
          </w:p>
          <w:p w14:paraId="60569FF9" w14:textId="0FBF3EC6" w:rsidR="004E00E6" w:rsidRPr="00923553" w:rsidRDefault="004E00E6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bookmarkStart w:id="0" w:name="_Hlk213164264"/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визначення адреси електронної пошти для подання педагогічними працівниками закладів освіти документів (у разі  подання в електронній формі), які підлягають атестації у 2026 році.</w:t>
            </w:r>
            <w:bookmarkEnd w:id="0"/>
          </w:p>
        </w:tc>
      </w:tr>
      <w:tr w:rsidR="00B51864" w:rsidRPr="00923553" w14:paraId="0033CA99" w14:textId="77777777" w:rsidTr="00681E87">
        <w:trPr>
          <w:trHeight w:val="2110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7F79E8" w14:textId="5644D274" w:rsidR="00B51864" w:rsidRPr="00923553" w:rsidRDefault="0014631F" w:rsidP="00B5186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09</w:t>
            </w:r>
            <w:r w:rsidR="00B5186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.10.2025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47F57" w14:textId="7399A383" w:rsidR="00B51864" w:rsidRPr="00923553" w:rsidRDefault="00B51864" w:rsidP="003868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 </w:t>
            </w:r>
            <w:r w:rsidR="00CF4EB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 затвердження списків керівників та педагогічних працівників, які підлягають черговій атестації у </w:t>
            </w: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2025-2026 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навчальному  році та атестуються атестаційною комісією ІІ рівня;</w:t>
            </w:r>
          </w:p>
          <w:p w14:paraId="14460014" w14:textId="30B59B8A" w:rsidR="00CF4EB4" w:rsidRPr="00923553" w:rsidRDefault="00EC5FBA" w:rsidP="00681E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Визначення строку проведення атестації 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педагогічних працівників та керівників, які підлягають</w:t>
            </w:r>
            <w:r w:rsidR="00A200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черговій атестації у </w:t>
            </w: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2025-2026 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навчальному  році.</w:t>
            </w:r>
          </w:p>
          <w:p w14:paraId="5F3E9DAC" w14:textId="4ECAD734" w:rsidR="00B51864" w:rsidRPr="00923553" w:rsidRDefault="00B51864" w:rsidP="00EC5FBA">
            <w:pPr>
              <w:spacing w:beforeAutospacing="1" w:after="0" w:line="240" w:lineRule="auto"/>
              <w:ind w:left="-30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1864" w:rsidRPr="00923553" w14:paraId="22BF74D5" w14:textId="77777777" w:rsidTr="00EC5FBA">
        <w:trPr>
          <w:trHeight w:val="3840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F5F77" w14:textId="36915966" w:rsidR="00B51864" w:rsidRPr="00923553" w:rsidRDefault="00CF4EB4" w:rsidP="00EC5FB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22</w:t>
            </w:r>
            <w:r w:rsidR="00B5186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.12.2025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E7DF0" w14:textId="2D038211" w:rsidR="00CF4EB4" w:rsidRPr="00923553" w:rsidRDefault="00B51864" w:rsidP="00EC5FBA">
            <w:pPr>
              <w:spacing w:beforeAutospacing="1" w:after="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="00CF4EB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Про розгляд документів, поданих педагогічними працівниками</w:t>
            </w:r>
            <w:r w:rsidR="00D0762A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і керівниками  </w:t>
            </w:r>
            <w:r w:rsidR="00D0762A"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освіти </w:t>
            </w:r>
            <w:proofErr w:type="spellStart"/>
            <w:r w:rsidR="00D0762A" w:rsidRPr="00923553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="00D0762A"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які проходять атестацію у 2026 році в межах повноважень 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D0762A" w:rsidRPr="00923553">
              <w:rPr>
                <w:rFonts w:ascii="Times New Roman" w:hAnsi="Times New Roman" w:cs="Times New Roman"/>
                <w:sz w:val="24"/>
                <w:szCs w:val="24"/>
              </w:rPr>
              <w:t>атестаційної комісії ІІ рівня, встановлення відповідності документів вимогам законодавства.</w:t>
            </w:r>
          </w:p>
          <w:p w14:paraId="7AA18A6F" w14:textId="27BEEBF7" w:rsidR="00D0762A" w:rsidRPr="00923553" w:rsidRDefault="00D0762A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 Затвердження уточненого списку педагогічних працівників,  які підлягають черговій атестації у </w:t>
            </w: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2025-2026 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навчальному  році (за потреби).</w:t>
            </w:r>
          </w:p>
          <w:p w14:paraId="1E14E5C5" w14:textId="67E251F9" w:rsidR="00B51864" w:rsidRPr="00923553" w:rsidRDefault="00D0762A" w:rsidP="00EC5FBA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 Про затвердження списків педагогічних працівників, які підлягають позачерговій атестації у </w:t>
            </w:r>
            <w:r w:rsidRPr="0092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2025-2026 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навчальному  році, на підставі поданих заяв; визначення строків проведення позачергової атестації та подання відповідних документів, внесення змін до графіку засідань (за потреби).</w:t>
            </w:r>
          </w:p>
        </w:tc>
      </w:tr>
      <w:tr w:rsidR="00B51864" w:rsidRPr="00923553" w14:paraId="54C10303" w14:textId="77777777" w:rsidTr="00681E87">
        <w:trPr>
          <w:trHeight w:val="2112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F1E70C" w14:textId="277BE36E" w:rsidR="00B51864" w:rsidRPr="00923553" w:rsidRDefault="00D0762A" w:rsidP="00EC5FB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20</w:t>
            </w:r>
            <w:r w:rsidR="00B5186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51864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.2026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578AB" w14:textId="77777777" w:rsidR="00B51864" w:rsidRPr="00923553" w:rsidRDefault="00D0762A" w:rsidP="00EC5FBA">
            <w:pPr>
              <w:spacing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Про розгляд документів, поданих педагогічними працівниками 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освіти </w:t>
            </w:r>
            <w:proofErr w:type="spellStart"/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які </w:t>
            </w:r>
            <w:r w:rsidR="000E371C"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позачергово 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 xml:space="preserve">проходять атестацію у 2026 році в межах повноважень </w:t>
            </w: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атестаційної комісії ІІ рівня, встановлення відповідності документів вимогам законодавства.</w:t>
            </w:r>
          </w:p>
          <w:p w14:paraId="4C397EC4" w14:textId="38297966" w:rsidR="000E371C" w:rsidRPr="00923553" w:rsidRDefault="000E371C" w:rsidP="00EC5FBA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- Про вивчення практичного досвіду роботи окремих керівників та педагогічних працівників.</w:t>
            </w:r>
          </w:p>
        </w:tc>
      </w:tr>
      <w:tr w:rsidR="000E371C" w:rsidRPr="00923553" w14:paraId="2A92A755" w14:textId="77777777" w:rsidTr="00681E87">
        <w:trPr>
          <w:trHeight w:val="1017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CB1A38" w14:textId="49022B10" w:rsidR="000E371C" w:rsidRPr="00923553" w:rsidRDefault="000E371C" w:rsidP="00EC5FB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12.03.2026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B98E3E" w14:textId="2973F2C7" w:rsidR="000E371C" w:rsidRPr="00923553" w:rsidRDefault="000E371C" w:rsidP="00EC5FBA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Аналіз </w:t>
            </w:r>
            <w:r w:rsidRPr="00923553">
              <w:rPr>
                <w:rFonts w:ascii="Times New Roman" w:hAnsi="Times New Roman" w:cs="Times New Roman"/>
                <w:sz w:val="24"/>
                <w:szCs w:val="24"/>
              </w:rPr>
              <w:t>вивчення практичного досвіду та системи роботи керівників та педагогічних працівників, членами атестаційної комісії ІІ рівня  (за потреби).</w:t>
            </w:r>
          </w:p>
        </w:tc>
      </w:tr>
      <w:tr w:rsidR="00B51864" w:rsidRPr="00923553" w14:paraId="2E106990" w14:textId="77777777" w:rsidTr="00923553">
        <w:trPr>
          <w:trHeight w:val="1275"/>
        </w:trPr>
        <w:tc>
          <w:tcPr>
            <w:tcW w:w="1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9D73D1" w14:textId="2623CD1C" w:rsidR="00B51864" w:rsidRPr="00923553" w:rsidRDefault="000E371C" w:rsidP="00EC5FB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02.04.2026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BC1577" w14:textId="5700B2FA" w:rsidR="00923553" w:rsidRDefault="00923553" w:rsidP="0092355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</w:t>
            </w:r>
            <w:r w:rsidR="00D0762A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Атестація керівників та педагогічних працівників закладів освіти </w:t>
            </w:r>
            <w:proofErr w:type="spellStart"/>
            <w:r w:rsidR="00D0762A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Новороздільської</w:t>
            </w:r>
            <w:proofErr w:type="spellEnd"/>
            <w:r w:rsidR="00D0762A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ради.</w:t>
            </w:r>
          </w:p>
          <w:p w14:paraId="3270D7B8" w14:textId="4C9F33C4" w:rsidR="00B51864" w:rsidRPr="00923553" w:rsidRDefault="00923553" w:rsidP="00923553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 </w:t>
            </w:r>
            <w:r w:rsidR="00D0762A" w:rsidRPr="009235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Прийняття рішень про результати атестації.</w:t>
            </w:r>
          </w:p>
        </w:tc>
      </w:tr>
    </w:tbl>
    <w:p w14:paraId="4CEB3DAA" w14:textId="77777777" w:rsidR="000411C8" w:rsidRPr="00923553" w:rsidRDefault="000411C8">
      <w:pPr>
        <w:rPr>
          <w:rFonts w:ascii="Times New Roman" w:hAnsi="Times New Roman" w:cs="Times New Roman"/>
          <w:sz w:val="24"/>
          <w:szCs w:val="24"/>
        </w:rPr>
      </w:pPr>
    </w:p>
    <w:sectPr w:rsidR="000411C8" w:rsidRPr="00923553" w:rsidSect="00681E8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F"/>
    <w:rsid w:val="000411C8"/>
    <w:rsid w:val="000E371C"/>
    <w:rsid w:val="0014631F"/>
    <w:rsid w:val="001B2DBF"/>
    <w:rsid w:val="00386855"/>
    <w:rsid w:val="003C75A4"/>
    <w:rsid w:val="004E00E6"/>
    <w:rsid w:val="00681E87"/>
    <w:rsid w:val="00923553"/>
    <w:rsid w:val="00A20030"/>
    <w:rsid w:val="00A83A0F"/>
    <w:rsid w:val="00B51864"/>
    <w:rsid w:val="00C23EB0"/>
    <w:rsid w:val="00CF4EB4"/>
    <w:rsid w:val="00D0762A"/>
    <w:rsid w:val="00D42908"/>
    <w:rsid w:val="00E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A7C7"/>
  <w15:chartTrackingRefBased/>
  <w15:docId w15:val="{242270C4-9BE8-4A3D-94FB-D8D95B66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2025-12-01T08:37:00Z</cp:lastPrinted>
  <dcterms:created xsi:type="dcterms:W3CDTF">2025-10-13T08:44:00Z</dcterms:created>
  <dcterms:modified xsi:type="dcterms:W3CDTF">2025-12-01T08:38:00Z</dcterms:modified>
</cp:coreProperties>
</file>